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E1604" w14:textId="77777777" w:rsidR="00B404C8" w:rsidRDefault="00B404C8" w:rsidP="00B404C8">
      <w:pPr>
        <w:pStyle w:val="BodyText"/>
        <w:rPr>
          <w:b/>
          <w:i/>
          <w:sz w:val="52"/>
        </w:rPr>
      </w:pPr>
    </w:p>
    <w:p w14:paraId="378F6E5F" w14:textId="77777777" w:rsidR="00B404C8" w:rsidRPr="00026245" w:rsidRDefault="00B404C8" w:rsidP="00026245">
      <w:pPr>
        <w:pStyle w:val="BodyText"/>
      </w:pPr>
      <w:r w:rsidRPr="00026245">
        <w:t>Purpose:</w:t>
      </w:r>
    </w:p>
    <w:p w14:paraId="148A00F7" w14:textId="77777777" w:rsidR="00B404C8" w:rsidRPr="00026245" w:rsidRDefault="00B404C8" w:rsidP="00026245">
      <w:pPr>
        <w:pStyle w:val="BodyText"/>
        <w:rPr>
          <w:b/>
        </w:rPr>
      </w:pPr>
    </w:p>
    <w:p w14:paraId="0D53BE07" w14:textId="77777777" w:rsidR="00B404C8" w:rsidRPr="00026245" w:rsidRDefault="00B404C8" w:rsidP="00026245">
      <w:pPr>
        <w:pStyle w:val="BodyText"/>
      </w:pPr>
      <w:r w:rsidRPr="00026245">
        <w:t>This policy defines compensation for any invited guests, either speakers or affiliate organization representatives.</w:t>
      </w:r>
    </w:p>
    <w:p w14:paraId="60ADD228" w14:textId="77777777" w:rsidR="00B404C8" w:rsidRPr="00026245" w:rsidRDefault="00B404C8" w:rsidP="00026245">
      <w:pPr>
        <w:pStyle w:val="BodyText"/>
      </w:pPr>
    </w:p>
    <w:p w14:paraId="07642A8B" w14:textId="77777777" w:rsidR="00B404C8" w:rsidRPr="00026245" w:rsidRDefault="00B404C8" w:rsidP="00026245">
      <w:pPr>
        <w:pStyle w:val="BodyText"/>
      </w:pPr>
    </w:p>
    <w:p w14:paraId="28C0BA17" w14:textId="77777777" w:rsidR="00B404C8" w:rsidRPr="00026245" w:rsidRDefault="00B404C8" w:rsidP="00026245">
      <w:pPr>
        <w:pStyle w:val="BodyText"/>
      </w:pPr>
      <w:r w:rsidRPr="00026245">
        <w:t>Annual Meeting Invited Guest Reimbursement Policy:</w:t>
      </w:r>
    </w:p>
    <w:p w14:paraId="04AFC28D" w14:textId="77777777" w:rsidR="00B404C8" w:rsidRPr="00026245" w:rsidRDefault="00B404C8" w:rsidP="00026245">
      <w:pPr>
        <w:pStyle w:val="BodyText"/>
        <w:rPr>
          <w:b/>
        </w:rPr>
      </w:pPr>
    </w:p>
    <w:p w14:paraId="65C7458E" w14:textId="77777777" w:rsidR="00B404C8" w:rsidRPr="00026245" w:rsidRDefault="00B404C8" w:rsidP="00026245">
      <w:pPr>
        <w:pStyle w:val="BodyText"/>
      </w:pPr>
      <w:r w:rsidRPr="00026245">
        <w:t>Invited Guests who have received approval from the EC will</w:t>
      </w:r>
      <w:r w:rsidRPr="00026245">
        <w:rPr>
          <w:spacing w:val="16"/>
        </w:rPr>
        <w:t xml:space="preserve"> </w:t>
      </w:r>
      <w:r w:rsidRPr="00026245">
        <w:t>receive:</w:t>
      </w:r>
    </w:p>
    <w:p w14:paraId="28C44A7B" w14:textId="04C2CE8E" w:rsidR="00B404C8" w:rsidRDefault="00B404C8" w:rsidP="00026245">
      <w:pPr>
        <w:pStyle w:val="BodyText"/>
      </w:pPr>
      <w:r w:rsidRPr="00026245">
        <w:t>Complimentary meeting registration including 1 banquet</w:t>
      </w:r>
      <w:r w:rsidRPr="00026245">
        <w:rPr>
          <w:spacing w:val="-31"/>
        </w:rPr>
        <w:t xml:space="preserve"> </w:t>
      </w:r>
      <w:r w:rsidRPr="00026245">
        <w:t>ticket No other compensation should be provided by the</w:t>
      </w:r>
      <w:r w:rsidRPr="00026245">
        <w:rPr>
          <w:spacing w:val="-11"/>
        </w:rPr>
        <w:t xml:space="preserve"> </w:t>
      </w:r>
      <w:r w:rsidRPr="00026245">
        <w:t>Society.</w:t>
      </w:r>
    </w:p>
    <w:p w14:paraId="407AD901" w14:textId="77777777" w:rsidR="00026245" w:rsidRPr="00026245" w:rsidRDefault="00026245" w:rsidP="00026245">
      <w:pPr>
        <w:pStyle w:val="BodyText"/>
      </w:pPr>
    </w:p>
    <w:p w14:paraId="0D6A07C2" w14:textId="77777777" w:rsidR="00B404C8" w:rsidRPr="00026245" w:rsidRDefault="00B404C8" w:rsidP="00026245">
      <w:pPr>
        <w:pStyle w:val="BodyText"/>
      </w:pPr>
      <w:r w:rsidRPr="00026245">
        <w:t>Any variation from this policy must be approved by the Executive Committee.</w:t>
      </w:r>
    </w:p>
    <w:p w14:paraId="37B8645C" w14:textId="77777777" w:rsidR="00B404C8" w:rsidRPr="00026245" w:rsidRDefault="00B404C8" w:rsidP="00026245">
      <w:pPr>
        <w:pStyle w:val="BodyText"/>
      </w:pPr>
    </w:p>
    <w:p w14:paraId="64996222" w14:textId="77777777" w:rsidR="00B404C8" w:rsidRPr="00026245" w:rsidRDefault="00B404C8" w:rsidP="00026245">
      <w:pPr>
        <w:pStyle w:val="BodyText"/>
      </w:pPr>
      <w:bookmarkStart w:id="0" w:name="_GoBack"/>
      <w:bookmarkEnd w:id="0"/>
    </w:p>
    <w:p w14:paraId="30412049" w14:textId="77777777" w:rsidR="00D345AA" w:rsidRDefault="00D345AA" w:rsidP="00D345AA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14:paraId="07BFC7D1" w14:textId="7AAF4042" w:rsidR="00584C6A" w:rsidRPr="00026245" w:rsidRDefault="00584C6A" w:rsidP="00D345AA">
      <w:pPr>
        <w:pStyle w:val="BodyText"/>
      </w:pPr>
    </w:p>
    <w:sectPr w:rsidR="00584C6A" w:rsidRPr="0002624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484AF" w14:textId="77777777" w:rsidR="00B404C8" w:rsidRDefault="00B404C8" w:rsidP="00B404C8">
      <w:r>
        <w:separator/>
      </w:r>
    </w:p>
  </w:endnote>
  <w:endnote w:type="continuationSeparator" w:id="0">
    <w:p w14:paraId="5F45A1C0" w14:textId="77777777" w:rsidR="00B404C8" w:rsidRDefault="00B404C8" w:rsidP="00B4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157E4" w14:textId="77777777" w:rsidR="00B404C8" w:rsidRDefault="00B404C8" w:rsidP="00B404C8">
      <w:r>
        <w:separator/>
      </w:r>
    </w:p>
  </w:footnote>
  <w:footnote w:type="continuationSeparator" w:id="0">
    <w:p w14:paraId="48F315D0" w14:textId="77777777" w:rsidR="00B404C8" w:rsidRDefault="00B404C8" w:rsidP="00B4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D3B3" w14:textId="317FFA0A" w:rsidR="00026245" w:rsidRPr="00026245" w:rsidRDefault="00026245" w:rsidP="00026245">
    <w:pPr>
      <w:pStyle w:val="Heading1"/>
      <w:spacing w:before="246" w:line="235" w:lineRule="auto"/>
      <w:ind w:left="0" w:right="2563"/>
      <w:jc w:val="center"/>
      <w:rPr>
        <w:sz w:val="36"/>
        <w:szCs w:val="36"/>
      </w:rPr>
    </w:pPr>
    <w:r>
      <w:rPr>
        <w:sz w:val="36"/>
        <w:szCs w:val="36"/>
      </w:rPr>
      <w:t xml:space="preserve">                             </w:t>
    </w:r>
    <w:r w:rsidRPr="00026245">
      <w:rPr>
        <w:sz w:val="36"/>
        <w:szCs w:val="36"/>
      </w:rPr>
      <w:t>SSR Policy</w:t>
    </w:r>
  </w:p>
  <w:p w14:paraId="7B2E00FB" w14:textId="537A9380" w:rsidR="00B404C8" w:rsidRDefault="00026245" w:rsidP="00026245">
    <w:pPr>
      <w:pStyle w:val="Heading1"/>
      <w:jc w:val="center"/>
    </w:pPr>
    <w:r>
      <w:t>A</w:t>
    </w:r>
    <w:r w:rsidR="00B404C8">
      <w:t>nnual Meeting: Invited</w:t>
    </w:r>
    <w:r>
      <w:t xml:space="preserve"> </w:t>
    </w:r>
    <w:r w:rsidR="00B404C8">
      <w:t xml:space="preserve">Guest </w:t>
    </w:r>
    <w:r>
      <w:t>Com</w:t>
    </w:r>
    <w:r w:rsidR="00B404C8">
      <w:t>pensation Policy</w:t>
    </w:r>
  </w:p>
  <w:p w14:paraId="2EE89E83" w14:textId="77777777" w:rsidR="00B404C8" w:rsidRDefault="00B40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53CDA"/>
    <w:multiLevelType w:val="hybridMultilevel"/>
    <w:tmpl w:val="8D4C170C"/>
    <w:lvl w:ilvl="0" w:tplc="65028360">
      <w:start w:val="1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3F4743A">
      <w:start w:val="1"/>
      <w:numFmt w:val="lowerLetter"/>
      <w:lvlText w:val="%2.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6EAA09F4">
      <w:numFmt w:val="bullet"/>
      <w:lvlText w:val="•"/>
      <w:lvlJc w:val="left"/>
      <w:pPr>
        <w:ind w:left="1562" w:hanging="361"/>
      </w:pPr>
      <w:rPr>
        <w:rFonts w:hint="default"/>
      </w:rPr>
    </w:lvl>
    <w:lvl w:ilvl="3" w:tplc="2396A116">
      <w:numFmt w:val="bullet"/>
      <w:lvlText w:val="•"/>
      <w:lvlJc w:val="left"/>
      <w:pPr>
        <w:ind w:left="2564" w:hanging="361"/>
      </w:pPr>
      <w:rPr>
        <w:rFonts w:hint="default"/>
      </w:rPr>
    </w:lvl>
    <w:lvl w:ilvl="4" w:tplc="3EE8A31E">
      <w:numFmt w:val="bullet"/>
      <w:lvlText w:val="•"/>
      <w:lvlJc w:val="left"/>
      <w:pPr>
        <w:ind w:left="3566" w:hanging="361"/>
      </w:pPr>
      <w:rPr>
        <w:rFonts w:hint="default"/>
      </w:rPr>
    </w:lvl>
    <w:lvl w:ilvl="5" w:tplc="312CE0A0">
      <w:numFmt w:val="bullet"/>
      <w:lvlText w:val="•"/>
      <w:lvlJc w:val="left"/>
      <w:pPr>
        <w:ind w:left="4568" w:hanging="361"/>
      </w:pPr>
      <w:rPr>
        <w:rFonts w:hint="default"/>
      </w:rPr>
    </w:lvl>
    <w:lvl w:ilvl="6" w:tplc="1D12AA08">
      <w:numFmt w:val="bullet"/>
      <w:lvlText w:val="•"/>
      <w:lvlJc w:val="left"/>
      <w:pPr>
        <w:ind w:left="5571" w:hanging="361"/>
      </w:pPr>
      <w:rPr>
        <w:rFonts w:hint="default"/>
      </w:rPr>
    </w:lvl>
    <w:lvl w:ilvl="7" w:tplc="A5D21B5A">
      <w:numFmt w:val="bullet"/>
      <w:lvlText w:val="•"/>
      <w:lvlJc w:val="left"/>
      <w:pPr>
        <w:ind w:left="6573" w:hanging="361"/>
      </w:pPr>
      <w:rPr>
        <w:rFonts w:hint="default"/>
      </w:rPr>
    </w:lvl>
    <w:lvl w:ilvl="8" w:tplc="BF62C430">
      <w:numFmt w:val="bullet"/>
      <w:lvlText w:val="•"/>
      <w:lvlJc w:val="left"/>
      <w:pPr>
        <w:ind w:left="757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C8"/>
    <w:rsid w:val="00026245"/>
    <w:rsid w:val="00584C6A"/>
    <w:rsid w:val="00B404C8"/>
    <w:rsid w:val="00D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E077"/>
  <w15:chartTrackingRefBased/>
  <w15:docId w15:val="{41431CAE-157F-4D91-8128-4158531F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40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404C8"/>
    <w:pPr>
      <w:ind w:left="611"/>
      <w:outlineLvl w:val="0"/>
    </w:pPr>
    <w:rPr>
      <w:b/>
      <w:bCs/>
      <w:i/>
      <w:sz w:val="48"/>
      <w:szCs w:val="48"/>
    </w:rPr>
  </w:style>
  <w:style w:type="paragraph" w:styleId="Heading4">
    <w:name w:val="heading 4"/>
    <w:basedOn w:val="Normal"/>
    <w:link w:val="Heading4Char"/>
    <w:uiPriority w:val="1"/>
    <w:qFormat/>
    <w:rsid w:val="00B404C8"/>
    <w:pPr>
      <w:ind w:left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404C8"/>
    <w:rPr>
      <w:rFonts w:ascii="Times New Roman" w:eastAsia="Times New Roman" w:hAnsi="Times New Roman" w:cs="Times New Roman"/>
      <w:b/>
      <w:bCs/>
      <w:i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1"/>
    <w:rsid w:val="00B404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04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04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4C8"/>
    <w:pPr>
      <w:ind w:left="220"/>
    </w:pPr>
  </w:style>
  <w:style w:type="paragraph" w:styleId="Header">
    <w:name w:val="header"/>
    <w:basedOn w:val="Normal"/>
    <w:link w:val="HeaderChar"/>
    <w:uiPriority w:val="99"/>
    <w:unhideWhenUsed/>
    <w:rsid w:val="00B40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4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0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4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DED88-3DD4-4FFA-8D6E-2065E525A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FDC54-9ABE-40CE-B7C1-FCC54A4CAC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D00F7B-7B56-48F0-9F4D-7F887B253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O'Sullivan</dc:creator>
  <cp:keywords/>
  <dc:description/>
  <cp:lastModifiedBy>Sue O'Sullivan</cp:lastModifiedBy>
  <cp:revision>3</cp:revision>
  <dcterms:created xsi:type="dcterms:W3CDTF">2018-10-10T15:04:00Z</dcterms:created>
  <dcterms:modified xsi:type="dcterms:W3CDTF">2018-10-19T12:35:00Z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